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35" w:rsidRDefault="006C1B35">
      <w:pPr>
        <w:rPr>
          <w:sz w:val="24"/>
        </w:rPr>
      </w:pPr>
    </w:p>
    <w:p w:rsidR="006C1B35" w:rsidRDefault="006C1B35">
      <w:pPr>
        <w:rPr>
          <w:sz w:val="24"/>
        </w:rPr>
      </w:pPr>
    </w:p>
    <w:p w:rsidR="006C1B35" w:rsidRDefault="006C1B35">
      <w:pPr>
        <w:spacing w:before="84"/>
        <w:rPr>
          <w:sz w:val="24"/>
        </w:rPr>
      </w:pPr>
    </w:p>
    <w:p w:rsidR="006C1B35" w:rsidRDefault="00D86A44">
      <w:pPr>
        <w:pStyle w:val="a3"/>
        <w:ind w:left="667" w:right="824"/>
        <w:jc w:val="center"/>
      </w:pPr>
      <w:r>
        <w:rPr>
          <w:spacing w:val="-4"/>
        </w:rPr>
        <w:t>ПЛАН</w:t>
      </w:r>
    </w:p>
    <w:p w:rsidR="006C1B35" w:rsidRDefault="00D86A44">
      <w:pPr>
        <w:pStyle w:val="a3"/>
        <w:spacing w:before="24" w:line="259" w:lineRule="auto"/>
        <w:ind w:left="660" w:right="824"/>
        <w:jc w:val="center"/>
      </w:pPr>
      <w:r>
        <w:t>мероприятий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Центре</w:t>
      </w:r>
      <w:r>
        <w:rPr>
          <w:b w:val="0"/>
          <w:spacing w:val="-9"/>
        </w:rPr>
        <w:t xml:space="preserve"> </w:t>
      </w:r>
      <w:r>
        <w:t>образования</w:t>
      </w:r>
      <w:r>
        <w:rPr>
          <w:b w:val="0"/>
          <w:spacing w:val="-9"/>
        </w:rPr>
        <w:t xml:space="preserve"> </w:t>
      </w:r>
      <w:r>
        <w:t>естественно-научной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</w:rPr>
        <w:t xml:space="preserve"> </w:t>
      </w:r>
      <w:proofErr w:type="gramStart"/>
      <w:r>
        <w:t>технологической</w:t>
      </w:r>
      <w:proofErr w:type="gramEnd"/>
      <w:r>
        <w:rPr>
          <w:b w:val="0"/>
        </w:rPr>
        <w:t xml:space="preserve"> </w:t>
      </w:r>
      <w:r>
        <w:t>направленностей</w:t>
      </w:r>
    </w:p>
    <w:p w:rsidR="006C1B35" w:rsidRDefault="00D86A44">
      <w:pPr>
        <w:pStyle w:val="a3"/>
        <w:spacing w:after="23" w:line="275" w:lineRule="exact"/>
        <w:ind w:left="662" w:right="824"/>
        <w:jc w:val="center"/>
      </w:pPr>
      <w:r>
        <w:t>«Точка</w:t>
      </w:r>
      <w:r>
        <w:rPr>
          <w:b w:val="0"/>
          <w:spacing w:val="-6"/>
        </w:rPr>
        <w:t xml:space="preserve"> </w:t>
      </w:r>
      <w:r>
        <w:t>роста»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202</w:t>
      </w:r>
      <w:r w:rsidR="00983D0E">
        <w:t>3</w:t>
      </w:r>
      <w:r>
        <w:rPr>
          <w:b w:val="0"/>
          <w:spacing w:val="-8"/>
        </w:rPr>
        <w:t xml:space="preserve"> </w:t>
      </w:r>
      <w:r>
        <w:t>–</w:t>
      </w:r>
      <w:r>
        <w:rPr>
          <w:b w:val="0"/>
          <w:spacing w:val="-5"/>
        </w:rPr>
        <w:t xml:space="preserve"> </w:t>
      </w:r>
      <w:r>
        <w:t>202</w:t>
      </w:r>
      <w:r w:rsidR="00983D0E">
        <w:t>4</w:t>
      </w:r>
      <w:r>
        <w:rPr>
          <w:b w:val="0"/>
          <w:spacing w:val="-5"/>
        </w:rPr>
        <w:t xml:space="preserve"> </w:t>
      </w:r>
      <w:r>
        <w:t>учебном</w:t>
      </w:r>
      <w:r>
        <w:rPr>
          <w:b w:val="0"/>
          <w:spacing w:val="-6"/>
        </w:rPr>
        <w:t xml:space="preserve"> 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200"/>
        <w:gridCol w:w="1836"/>
        <w:gridCol w:w="2683"/>
      </w:tblGrid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6C1B35" w:rsidRDefault="00D86A44">
            <w:pPr>
              <w:pStyle w:val="TableParagraph"/>
              <w:spacing w:line="261" w:lineRule="exact"/>
              <w:ind w:left="94" w:right="90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C1B35">
        <w:trPr>
          <w:trHeight w:val="275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19" w:type="dxa"/>
            <w:gridSpan w:val="3"/>
          </w:tcPr>
          <w:p w:rsidR="006C1B35" w:rsidRDefault="00D86A44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6C1B35">
        <w:trPr>
          <w:trHeight w:val="1655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на КПК по дополнительной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 роста», реализуемых ФГАОУ ДПО</w:t>
            </w:r>
          </w:p>
          <w:p w:rsidR="006C1B35" w:rsidRDefault="00D86A44">
            <w:pPr>
              <w:pStyle w:val="TableParagraph"/>
              <w:spacing w:line="270" w:lineRule="atLeast"/>
              <w:ind w:left="587" w:right="578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ГАУ ДПО «ИРО»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0" w:lineRule="auto"/>
              <w:ind w:left="242" w:right="0" w:firstLine="2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5006">
              <w:rPr>
                <w:sz w:val="2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827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07" w:right="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 на сайте МБОУ «СОШ</w:t>
            </w:r>
            <w:r w:rsidR="00E35006">
              <w:rPr>
                <w:sz w:val="24"/>
              </w:rPr>
              <w:t xml:space="preserve"> № 6 </w:t>
            </w:r>
            <w:r>
              <w:rPr>
                <w:sz w:val="24"/>
              </w:rPr>
              <w:t>».</w:t>
            </w:r>
          </w:p>
          <w:p w:rsidR="006C1B35" w:rsidRDefault="00D86A44">
            <w:pPr>
              <w:pStyle w:val="TableParagraph"/>
              <w:spacing w:line="261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0" w:lineRule="auto"/>
              <w:ind w:left="105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Июль-сентябрь </w:t>
            </w:r>
            <w:r>
              <w:rPr>
                <w:spacing w:val="-4"/>
                <w:sz w:val="24"/>
              </w:rPr>
              <w:t>202</w:t>
            </w:r>
            <w:r w:rsidR="00E35006">
              <w:rPr>
                <w:spacing w:val="-4"/>
                <w:sz w:val="2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239" w:right="0" w:hanging="104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 руководитель Центра</w:t>
            </w:r>
          </w:p>
        </w:tc>
      </w:tr>
      <w:tr w:rsidR="006C1B35">
        <w:trPr>
          <w:trHeight w:val="829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17" w:right="11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1B35" w:rsidRDefault="00D86A44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9" w:lineRule="exact"/>
              <w:ind w:left="94" w:right="89"/>
            </w:pPr>
            <w:r>
              <w:t>Сентябрь</w:t>
            </w:r>
            <w:r>
              <w:rPr>
                <w:spacing w:val="-4"/>
              </w:rPr>
              <w:t xml:space="preserve"> 202</w:t>
            </w:r>
            <w:r w:rsidR="00E35006">
              <w:rPr>
                <w:spacing w:val="-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225" w:right="212" w:hanging="1"/>
            </w:pPr>
            <w:r>
              <w:rPr>
                <w:spacing w:val="-2"/>
              </w:rPr>
              <w:t xml:space="preserve">Руководитель, </w:t>
            </w:r>
            <w:r>
              <w:t>преподаватели Центра, 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C1B35">
        <w:trPr>
          <w:trHeight w:val="1379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395" w:right="388" w:firstLine="2"/>
              <w:rPr>
                <w:sz w:val="24"/>
              </w:rPr>
            </w:pPr>
            <w:r>
              <w:rPr>
                <w:sz w:val="24"/>
              </w:rPr>
              <w:t>Обновление содержания 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программ дополнительного образования,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6C1B35" w:rsidRDefault="00D86A44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7" w:lineRule="exact"/>
              <w:ind w:left="94" w:right="91"/>
            </w:pPr>
            <w:r>
              <w:rPr>
                <w:spacing w:val="-2"/>
              </w:rPr>
              <w:t>Июль-август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86" w:right="74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УВР, руководитель Центра, учителя </w:t>
            </w:r>
            <w:r>
              <w:rPr>
                <w:spacing w:val="-2"/>
              </w:rPr>
              <w:t>предметники</w:t>
            </w:r>
          </w:p>
        </w:tc>
      </w:tr>
      <w:tr w:rsidR="006C1B35">
        <w:trPr>
          <w:trHeight w:val="827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  <w:p w:rsidR="006C1B35" w:rsidRDefault="00D86A44"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и расписания»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92"/>
            </w:pPr>
            <w:r>
              <w:t>Август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</w:t>
            </w:r>
            <w:r w:rsidR="00E35006">
              <w:rPr>
                <w:spacing w:val="-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1128" w:right="0" w:hanging="1016"/>
              <w:jc w:val="left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6C1B35">
        <w:trPr>
          <w:trHeight w:val="275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56" w:lineRule="exact"/>
              <w:ind w:left="561" w:right="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92"/>
            </w:pPr>
            <w:r>
              <w:t>Август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</w:t>
            </w:r>
            <w:r w:rsidR="00E35006">
              <w:rPr>
                <w:spacing w:val="-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7" w:lineRule="exact"/>
              <w:ind w:left="86" w:right="74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6C1B35">
        <w:trPr>
          <w:trHeight w:val="1379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273" w:right="265" w:hanging="4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 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6C1B35" w:rsidRDefault="00D86A44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нового учебного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2" w:lineRule="auto"/>
              <w:ind w:left="254" w:right="243" w:firstLine="192"/>
              <w:jc w:val="left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7" w:lineRule="exact"/>
              <w:ind w:left="86" w:right="76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6C1B35">
        <w:trPr>
          <w:trHeight w:val="1103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465" w:right="456" w:hanging="5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общеразвивающих программ с 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6C1B35" w:rsidRDefault="00D86A44">
            <w:pPr>
              <w:pStyle w:val="TableParagraph"/>
              <w:spacing w:line="261" w:lineRule="exact"/>
              <w:ind w:left="5" w:right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2" w:lineRule="auto"/>
              <w:ind w:left="254" w:right="243" w:firstLine="192"/>
              <w:jc w:val="left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204" w:right="194"/>
            </w:pPr>
            <w:r>
              <w:rPr>
                <w:spacing w:val="-2"/>
              </w:rPr>
              <w:t>Педагоги дополнительного образования</w:t>
            </w:r>
          </w:p>
        </w:tc>
      </w:tr>
      <w:tr w:rsidR="006C1B35">
        <w:trPr>
          <w:trHeight w:val="1012"/>
        </w:trPr>
        <w:tc>
          <w:tcPr>
            <w:tcW w:w="775" w:type="dxa"/>
          </w:tcPr>
          <w:p w:rsidR="006C1B35" w:rsidRDefault="006C1B35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98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89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E35006">
              <w:rPr>
                <w:spacing w:val="-4"/>
              </w:rPr>
              <w:t>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2" w:lineRule="auto"/>
              <w:ind w:left="86" w:right="74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:rsidR="006C1B35" w:rsidRDefault="00D86A44">
            <w:pPr>
              <w:pStyle w:val="TableParagraph"/>
              <w:spacing w:line="248" w:lineRule="exact"/>
              <w:ind w:left="86" w:right="74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Центра,</w:t>
            </w:r>
          </w:p>
          <w:p w:rsidR="006C1B35" w:rsidRDefault="00D86A44">
            <w:pPr>
              <w:pStyle w:val="TableParagraph"/>
              <w:spacing w:line="238" w:lineRule="exact"/>
              <w:ind w:left="86" w:right="78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6C1B35">
        <w:trPr>
          <w:trHeight w:val="827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 за 1 полугодие 202</w:t>
            </w:r>
            <w:r w:rsidR="00E35006">
              <w:rPr>
                <w:sz w:val="24"/>
              </w:rPr>
              <w:t>3</w:t>
            </w:r>
            <w:r>
              <w:rPr>
                <w:sz w:val="24"/>
              </w:rPr>
              <w:t xml:space="preserve"> – 202</w:t>
            </w:r>
            <w:r w:rsidR="00E35006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</w:t>
            </w:r>
          </w:p>
          <w:p w:rsidR="006C1B35" w:rsidRDefault="00D86A44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89"/>
            </w:pPr>
            <w:r>
              <w:t>Январь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E35006">
              <w:rPr>
                <w:spacing w:val="-4"/>
              </w:rPr>
              <w:t>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2" w:lineRule="auto"/>
              <w:ind w:left="316" w:right="285" w:hanging="20"/>
              <w:jc w:val="left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Центра,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6C1B35" w:rsidRDefault="00D86A44" w:rsidP="00E35006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5006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500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89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E35006">
              <w:rPr>
                <w:spacing w:val="-4"/>
              </w:rPr>
              <w:t>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2" w:lineRule="auto"/>
              <w:ind w:left="107" w:right="475"/>
              <w:jc w:val="left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Центра,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C1B35" w:rsidRDefault="00D86A44" w:rsidP="00E35006">
            <w:pPr>
              <w:pStyle w:val="TableParagraph"/>
              <w:spacing w:line="261" w:lineRule="exact"/>
              <w:ind w:left="4" w:right="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35006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5006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7" w:lineRule="exact"/>
              <w:ind w:left="94" w:right="89"/>
            </w:pPr>
            <w:r>
              <w:t>Июнь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</w:t>
            </w:r>
            <w:r w:rsidR="00E35006">
              <w:rPr>
                <w:spacing w:val="-4"/>
              </w:rPr>
              <w:t>24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2" w:lineRule="auto"/>
              <w:ind w:left="107" w:right="475"/>
              <w:jc w:val="left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Центра,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6C1B35">
        <w:trPr>
          <w:trHeight w:val="277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19" w:type="dxa"/>
            <w:gridSpan w:val="3"/>
          </w:tcPr>
          <w:p w:rsidR="006C1B35" w:rsidRDefault="00D86A44">
            <w:pPr>
              <w:pStyle w:val="TableParagraph"/>
              <w:spacing w:line="258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6C1B35">
        <w:trPr>
          <w:trHeight w:val="827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3" w:righ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погружений</w:t>
            </w:r>
          </w:p>
          <w:p w:rsidR="006C1B35" w:rsidRDefault="00D86A44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предметы: физика, химия, биология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0" w:lineRule="auto"/>
              <w:ind w:left="194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6C1B35" w:rsidRDefault="006C1B35">
      <w:pPr>
        <w:rPr>
          <w:sz w:val="24"/>
        </w:rPr>
        <w:sectPr w:rsidR="006C1B35">
          <w:type w:val="continuous"/>
          <w:pgSz w:w="11900" w:h="16840"/>
          <w:pgMar w:top="2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200"/>
        <w:gridCol w:w="1836"/>
        <w:gridCol w:w="2683"/>
      </w:tblGrid>
      <w:tr w:rsidR="006C1B35">
        <w:trPr>
          <w:trHeight w:val="1381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обучающихся, реализация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исследовательского и проектного подхода при решении образовательных задач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0" w:lineRule="auto"/>
              <w:ind w:left="194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204" w:righ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Центра, Руководитель ШАН,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1379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357" w:right="3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4-11классов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Всероссийской олимпиаде школьников по предметам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C1B35" w:rsidRDefault="00D86A44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технологической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направленностей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январь 202</w:t>
            </w:r>
            <w:r w:rsidR="00E3500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/202</w:t>
            </w:r>
            <w:r w:rsidR="00E35006">
              <w:rPr>
                <w:spacing w:val="-2"/>
                <w:sz w:val="24"/>
              </w:rPr>
              <w:t>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87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5" w:righ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</w:p>
          <w:p w:rsidR="006C1B35" w:rsidRDefault="00D86A44">
            <w:pPr>
              <w:pStyle w:val="TableParagraph"/>
              <w:spacing w:line="261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C1B35" w:rsidRDefault="00D86A44">
            <w:pPr>
              <w:pStyle w:val="TableParagraph"/>
              <w:spacing w:line="261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естественно-научных</w:t>
            </w:r>
            <w:proofErr w:type="gramEnd"/>
          </w:p>
          <w:p w:rsidR="006C1B35" w:rsidRDefault="00D86A44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C1B35" w:rsidRDefault="00D86A44">
            <w:pPr>
              <w:pStyle w:val="TableParagraph"/>
              <w:spacing w:line="261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10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92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598" w:right="175" w:hanging="1416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0" w:lineRule="auto"/>
              <w:ind w:left="470" w:right="463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Ноябрь, февраль, апрель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199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275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19" w:type="dxa"/>
            <w:gridSpan w:val="3"/>
          </w:tcPr>
          <w:p w:rsidR="006C1B35" w:rsidRDefault="00D86A44">
            <w:pPr>
              <w:pStyle w:val="TableParagraph"/>
              <w:spacing w:line="256" w:lineRule="exact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C1B35">
        <w:trPr>
          <w:trHeight w:val="827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6C1B35" w:rsidRDefault="00D86A44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0" w:lineRule="auto"/>
              <w:ind w:left="194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6C1B35" w:rsidRDefault="00D86A44">
            <w:pPr>
              <w:pStyle w:val="TableParagraph"/>
              <w:spacing w:line="270" w:lineRule="atLeast"/>
              <w:ind w:left="86" w:right="7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6C1B35">
        <w:trPr>
          <w:trHeight w:val="1655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213" w:right="203" w:hanging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учащихся и родителей. Набор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программам внеурочной деятельности и дополнительным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</w:p>
          <w:p w:rsidR="006C1B35" w:rsidRDefault="00D86A44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5006">
              <w:rPr>
                <w:spacing w:val="-4"/>
                <w:sz w:val="2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124" w:right="113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«Атомный</w:t>
            </w:r>
          </w:p>
          <w:p w:rsidR="006C1B35" w:rsidRDefault="00D86A44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5006">
              <w:rPr>
                <w:spacing w:val="-4"/>
                <w:sz w:val="24"/>
              </w:rPr>
              <w:t>3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физики,</w:t>
            </w:r>
          </w:p>
          <w:p w:rsidR="006C1B35" w:rsidRDefault="00D86A44">
            <w:pPr>
              <w:pStyle w:val="TableParagraph"/>
              <w:spacing w:line="261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C1B35">
        <w:trPr>
          <w:trHeight w:val="551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5006">
              <w:rPr>
                <w:spacing w:val="-4"/>
                <w:sz w:val="24"/>
              </w:rPr>
              <w:t>4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ind w:left="203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Центра,</w:t>
            </w:r>
          </w:p>
          <w:p w:rsidR="006C1B35" w:rsidRDefault="00D86A44">
            <w:pPr>
              <w:pStyle w:val="TableParagraph"/>
              <w:spacing w:line="261" w:lineRule="exact"/>
              <w:ind w:left="225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C1B35">
        <w:trPr>
          <w:trHeight w:val="1103"/>
        </w:trPr>
        <w:tc>
          <w:tcPr>
            <w:tcW w:w="775" w:type="dxa"/>
          </w:tcPr>
          <w:p w:rsidR="006C1B35" w:rsidRDefault="00D86A4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Робототехника – шаг в будущее (участие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уровня)</w:t>
            </w:r>
          </w:p>
        </w:tc>
        <w:tc>
          <w:tcPr>
            <w:tcW w:w="1836" w:type="dxa"/>
          </w:tcPr>
          <w:p w:rsidR="006C1B35" w:rsidRDefault="00D86A44">
            <w:pPr>
              <w:pStyle w:val="TableParagraph"/>
              <w:spacing w:line="240" w:lineRule="auto"/>
              <w:ind w:left="194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240" w:right="23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6C1B35" w:rsidRDefault="00D86A44">
            <w:pPr>
              <w:pStyle w:val="TableParagraph"/>
              <w:spacing w:line="270" w:lineRule="atLeast"/>
              <w:ind w:left="86" w:right="7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6C1B35">
        <w:trPr>
          <w:trHeight w:val="1381"/>
        </w:trPr>
        <w:tc>
          <w:tcPr>
            <w:tcW w:w="775" w:type="dxa"/>
          </w:tcPr>
          <w:p w:rsidR="006C1B35" w:rsidRDefault="00D86A44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200" w:type="dxa"/>
          </w:tcPr>
          <w:p w:rsidR="006C1B35" w:rsidRDefault="00D86A44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</w:t>
            </w:r>
          </w:p>
        </w:tc>
        <w:tc>
          <w:tcPr>
            <w:tcW w:w="1836" w:type="dxa"/>
          </w:tcPr>
          <w:p w:rsidR="006C1B35" w:rsidRDefault="00D86A44" w:rsidP="00E35006">
            <w:pPr>
              <w:pStyle w:val="TableParagraph"/>
              <w:spacing w:line="272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5006">
              <w:rPr>
                <w:spacing w:val="-4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2683" w:type="dxa"/>
          </w:tcPr>
          <w:p w:rsidR="006C1B35" w:rsidRDefault="00D86A44">
            <w:pPr>
              <w:pStyle w:val="TableParagraph"/>
              <w:spacing w:line="240" w:lineRule="auto"/>
              <w:ind w:left="117" w:right="104" w:hanging="4"/>
              <w:rPr>
                <w:sz w:val="24"/>
              </w:rPr>
            </w:pPr>
            <w:r>
              <w:rPr>
                <w:sz w:val="24"/>
              </w:rPr>
              <w:t>Учителя химии, биологии,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6C1B35" w:rsidRDefault="00D86A44">
            <w:pPr>
              <w:pStyle w:val="TableParagraph"/>
              <w:spacing w:line="262" w:lineRule="exact"/>
              <w:ind w:left="86" w:righ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</w:tbl>
    <w:p w:rsidR="00D86A44" w:rsidRDefault="00D86A44"/>
    <w:sectPr w:rsidR="00D86A44">
      <w:type w:val="continuous"/>
      <w:pgSz w:w="11900" w:h="16840"/>
      <w:pgMar w:top="11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1B35"/>
    <w:rsid w:val="006C1B35"/>
    <w:rsid w:val="00983D0E"/>
    <w:rsid w:val="00D86A44"/>
    <w:rsid w:val="00E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" w:righ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" w:righ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ebb_31884390_2064222770_0</dc:title>
  <dc:creator>Helle</dc:creator>
  <cp:lastModifiedBy>рус</cp:lastModifiedBy>
  <cp:revision>5</cp:revision>
  <dcterms:created xsi:type="dcterms:W3CDTF">2023-11-28T12:47:00Z</dcterms:created>
  <dcterms:modified xsi:type="dcterms:W3CDTF">2023-11-28T12:52:00Z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2023-11-28T00:00:00Z</vt:filetime>
  </property>
  <property fmtid="{D5CDD505-2E9C-101B-9397-08002B2CF9AE}" pid="5" name="Producer">
    <vt:lpwstr>GPL Ghostscript 9.56.1</vt:lpwstr>
  </property>
</Properties>
</file>